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0B69A" w14:textId="77777777" w:rsidR="002B0F4A" w:rsidRDefault="002B0F4A" w:rsidP="002B0F4A">
      <w:pPr>
        <w:spacing w:line="480" w:lineRule="auto"/>
        <w:jc w:val="center"/>
        <w:rPr>
          <w:rFonts w:ascii="Times New Roman" w:hAnsi="Times New Roman"/>
          <w:b/>
          <w:bCs/>
        </w:rPr>
      </w:pPr>
    </w:p>
    <w:p w14:paraId="17FF82E4" w14:textId="77777777" w:rsidR="002B0F4A" w:rsidRDefault="002B0F4A" w:rsidP="002B0F4A">
      <w:pPr>
        <w:spacing w:line="480" w:lineRule="auto"/>
        <w:jc w:val="center"/>
        <w:rPr>
          <w:rFonts w:ascii="Times New Roman" w:hAnsi="Times New Roman"/>
          <w:b/>
          <w:bCs/>
        </w:rPr>
      </w:pPr>
    </w:p>
    <w:p w14:paraId="6AB28299" w14:textId="77777777" w:rsidR="002B0F4A" w:rsidRDefault="002B0F4A" w:rsidP="002B0F4A">
      <w:pPr>
        <w:spacing w:line="480" w:lineRule="auto"/>
        <w:jc w:val="center"/>
        <w:rPr>
          <w:rFonts w:ascii="Times New Roman" w:hAnsi="Times New Roman"/>
          <w:b/>
          <w:bCs/>
        </w:rPr>
      </w:pPr>
    </w:p>
    <w:p w14:paraId="57EA59D3" w14:textId="77777777" w:rsidR="002B0F4A" w:rsidRDefault="002B0F4A" w:rsidP="002B0F4A">
      <w:pPr>
        <w:spacing w:line="480" w:lineRule="auto"/>
        <w:jc w:val="center"/>
        <w:rPr>
          <w:rFonts w:ascii="Times New Roman" w:hAnsi="Times New Roman"/>
          <w:b/>
          <w:bCs/>
        </w:rPr>
      </w:pPr>
    </w:p>
    <w:p w14:paraId="05E60B49" w14:textId="77777777" w:rsidR="002B0F4A" w:rsidRDefault="002B0F4A" w:rsidP="002B0F4A">
      <w:pPr>
        <w:spacing w:line="480" w:lineRule="auto"/>
        <w:jc w:val="center"/>
        <w:rPr>
          <w:rFonts w:ascii="Times New Roman" w:hAnsi="Times New Roman"/>
          <w:b/>
          <w:bCs/>
        </w:rPr>
      </w:pPr>
    </w:p>
    <w:p w14:paraId="21D880E3" w14:textId="77777777" w:rsidR="002B0F4A" w:rsidRDefault="002B0F4A" w:rsidP="002B0F4A">
      <w:pPr>
        <w:spacing w:line="480" w:lineRule="auto"/>
        <w:jc w:val="center"/>
        <w:rPr>
          <w:rFonts w:ascii="Times New Roman" w:hAnsi="Times New Roman"/>
          <w:b/>
          <w:bCs/>
        </w:rPr>
      </w:pPr>
    </w:p>
    <w:p w14:paraId="7F45AEE8" w14:textId="293B4399" w:rsidR="003C3A22" w:rsidRDefault="008919AF" w:rsidP="002B0F4A">
      <w:pPr>
        <w:spacing w:line="480" w:lineRule="auto"/>
        <w:jc w:val="center"/>
        <w:rPr>
          <w:rFonts w:ascii="Times New Roman" w:hAnsi="Times New Roman"/>
          <w:b/>
          <w:bCs/>
        </w:rPr>
      </w:pPr>
      <w:r>
        <w:rPr>
          <w:rFonts w:ascii="Times New Roman" w:hAnsi="Times New Roman"/>
          <w:b/>
          <w:bCs/>
        </w:rPr>
        <w:t>Assesment</w:t>
      </w:r>
    </w:p>
    <w:p w14:paraId="3EE106A8" w14:textId="44F828E5" w:rsidR="002B0F4A" w:rsidRPr="000F51ED" w:rsidRDefault="002B0F4A" w:rsidP="002B0F4A">
      <w:pPr>
        <w:spacing w:line="480" w:lineRule="auto"/>
        <w:jc w:val="center"/>
        <w:rPr>
          <w:rFonts w:ascii="Times New Roman" w:hAnsi="Times New Roman"/>
        </w:rPr>
      </w:pPr>
      <w:r w:rsidRPr="000F51ED">
        <w:rPr>
          <w:rFonts w:ascii="Times New Roman" w:hAnsi="Times New Roman"/>
        </w:rPr>
        <w:t>Ame Macleod</w:t>
      </w:r>
    </w:p>
    <w:p w14:paraId="59C91FBD" w14:textId="77777777" w:rsidR="002B0F4A" w:rsidRPr="004F5039" w:rsidRDefault="002B0F4A" w:rsidP="002B0F4A">
      <w:pPr>
        <w:spacing w:line="480" w:lineRule="auto"/>
        <w:jc w:val="center"/>
        <w:rPr>
          <w:rFonts w:ascii="Times New Roman" w:hAnsi="Times New Roman"/>
        </w:rPr>
      </w:pPr>
      <w:r w:rsidRPr="004F5039">
        <w:rPr>
          <w:rFonts w:ascii="Times New Roman" w:hAnsi="Times New Roman" w:cs="Times New Roman"/>
        </w:rPr>
        <w:t>College of Humanities and Social Sciences,</w:t>
      </w:r>
      <w:r w:rsidRPr="004F5039">
        <w:rPr>
          <w:rFonts w:ascii="Times New Roman" w:hAnsi="Times New Roman"/>
        </w:rPr>
        <w:t xml:space="preserve"> Grand Canyon University</w:t>
      </w:r>
    </w:p>
    <w:p w14:paraId="13D38528" w14:textId="77777777" w:rsidR="002B0F4A" w:rsidRPr="000F51ED" w:rsidRDefault="002B0F4A" w:rsidP="002B0F4A">
      <w:pPr>
        <w:spacing w:line="480" w:lineRule="auto"/>
        <w:jc w:val="center"/>
        <w:rPr>
          <w:rFonts w:ascii="Times New Roman" w:hAnsi="Times New Roman"/>
        </w:rPr>
      </w:pPr>
      <w:r w:rsidRPr="000F51ED">
        <w:rPr>
          <w:rFonts w:ascii="Times New Roman" w:hAnsi="Times New Roman"/>
        </w:rPr>
        <w:t>CNL-</w:t>
      </w:r>
      <w:r>
        <w:rPr>
          <w:rFonts w:ascii="Times New Roman" w:hAnsi="Times New Roman"/>
        </w:rPr>
        <w:t>610</w:t>
      </w:r>
    </w:p>
    <w:p w14:paraId="34A80DCC" w14:textId="77777777" w:rsidR="002B0F4A" w:rsidRDefault="002B0F4A" w:rsidP="002B0F4A">
      <w:pPr>
        <w:spacing w:line="480" w:lineRule="auto"/>
        <w:jc w:val="center"/>
        <w:rPr>
          <w:rFonts w:ascii="Times New Roman" w:hAnsi="Times New Roman"/>
        </w:rPr>
      </w:pPr>
      <w:r>
        <w:rPr>
          <w:rFonts w:ascii="Times New Roman" w:hAnsi="Times New Roman"/>
        </w:rPr>
        <w:t xml:space="preserve">Dr. </w:t>
      </w:r>
      <w:r w:rsidRPr="00AA04EF">
        <w:rPr>
          <w:rFonts w:ascii="Times New Roman" w:hAnsi="Times New Roman"/>
        </w:rPr>
        <w:t>Laurie Larsen</w:t>
      </w:r>
    </w:p>
    <w:p w14:paraId="2E2622C7" w14:textId="7F918C39" w:rsidR="002B0F4A" w:rsidRDefault="002B0F4A" w:rsidP="002B0F4A">
      <w:pPr>
        <w:spacing w:line="480" w:lineRule="auto"/>
        <w:jc w:val="center"/>
        <w:rPr>
          <w:rFonts w:ascii="Times New Roman" w:hAnsi="Times New Roman"/>
        </w:rPr>
      </w:pPr>
      <w:r>
        <w:rPr>
          <w:rFonts w:ascii="Times New Roman" w:hAnsi="Times New Roman"/>
        </w:rPr>
        <w:t>1/28/25</w:t>
      </w:r>
    </w:p>
    <w:p w14:paraId="6416C1DF" w14:textId="77777777" w:rsidR="002B0F4A" w:rsidRDefault="002B0F4A" w:rsidP="002B0F4A"/>
    <w:p w14:paraId="587314CF" w14:textId="77777777" w:rsidR="002B0F4A" w:rsidRDefault="002B0F4A" w:rsidP="002B0F4A"/>
    <w:p w14:paraId="54CBFF0C" w14:textId="77777777" w:rsidR="002B0F4A" w:rsidRDefault="002B0F4A" w:rsidP="002B0F4A"/>
    <w:p w14:paraId="109DAB7B" w14:textId="77777777" w:rsidR="002B0F4A" w:rsidRDefault="002B0F4A" w:rsidP="002B0F4A"/>
    <w:p w14:paraId="1E7B1C6B" w14:textId="77777777" w:rsidR="002B0F4A" w:rsidRDefault="002B0F4A" w:rsidP="002B0F4A"/>
    <w:p w14:paraId="73259DB1" w14:textId="77777777" w:rsidR="002B0F4A" w:rsidRDefault="002B0F4A" w:rsidP="002B0F4A"/>
    <w:p w14:paraId="27FC0C29" w14:textId="77777777" w:rsidR="002B0F4A" w:rsidRDefault="002B0F4A" w:rsidP="002B0F4A"/>
    <w:p w14:paraId="1D0105DA" w14:textId="77777777" w:rsidR="002B0F4A" w:rsidRDefault="002B0F4A" w:rsidP="002B0F4A"/>
    <w:p w14:paraId="0050B16B" w14:textId="77777777" w:rsidR="009716F4" w:rsidRDefault="009716F4" w:rsidP="001953D1">
      <w:pPr>
        <w:pStyle w:val="ListParagraph"/>
        <w:spacing w:line="480" w:lineRule="auto"/>
        <w:jc w:val="center"/>
        <w:rPr>
          <w:rFonts w:ascii="Times New Roman" w:hAnsi="Times New Roman"/>
          <w:b/>
          <w:bCs/>
        </w:rPr>
      </w:pPr>
    </w:p>
    <w:p w14:paraId="3ACDB3EE" w14:textId="1670CC0C" w:rsidR="001D16C0" w:rsidRPr="001D16C0" w:rsidRDefault="001D16C0" w:rsidP="001953D1">
      <w:pPr>
        <w:pStyle w:val="ListParagraph"/>
        <w:spacing w:line="480" w:lineRule="auto"/>
        <w:jc w:val="center"/>
        <w:rPr>
          <w:rFonts w:ascii="Times New Roman" w:hAnsi="Times New Roman"/>
          <w:b/>
          <w:bCs/>
        </w:rPr>
      </w:pPr>
      <w:r w:rsidRPr="001D16C0">
        <w:rPr>
          <w:rFonts w:ascii="Times New Roman" w:hAnsi="Times New Roman"/>
          <w:b/>
          <w:bCs/>
        </w:rPr>
        <w:lastRenderedPageBreak/>
        <w:t>Biopsychosocial Assessment</w:t>
      </w:r>
    </w:p>
    <w:p w14:paraId="007C8097" w14:textId="1CBCE2EC" w:rsidR="001D16C0" w:rsidRDefault="001D16C0" w:rsidP="009E5687">
      <w:pPr>
        <w:spacing w:line="480" w:lineRule="auto"/>
        <w:ind w:firstLine="360"/>
        <w:rPr>
          <w:rFonts w:ascii="Times New Roman" w:hAnsi="Times New Roman" w:cs="Times New Roman"/>
        </w:rPr>
      </w:pPr>
      <w:r w:rsidRPr="001953D1">
        <w:rPr>
          <w:rFonts w:ascii="Times New Roman" w:hAnsi="Times New Roman" w:cs="Times New Roman"/>
        </w:rPr>
        <w:t>The following pages outline an updated treatment plan for a 19-year-old female Caucasian engineer college student named Lucy. Client came to the appointment after being caught in a campus dorm with alcohol on an alcohol-free campus and is underage. The presenting problem is the client explains that she is drinking to unwind from her stressful course-load as an engineering major. Four weeks after initial meeting Campus Police found Lucy unresponsive in her dorm room</w:t>
      </w:r>
      <w:r w:rsidR="00A9325F">
        <w:rPr>
          <w:rFonts w:ascii="Times New Roman" w:hAnsi="Times New Roman" w:cs="Times New Roman"/>
        </w:rPr>
        <w:t xml:space="preserve"> with a</w:t>
      </w:r>
      <w:r w:rsidRPr="001953D1">
        <w:rPr>
          <w:rFonts w:ascii="Times New Roman" w:hAnsi="Times New Roman" w:cs="Times New Roman"/>
        </w:rPr>
        <w:t>n empty wine bottle and a half empty both of Tylenol PM found beside Lucy in the bed. Following transport to the hospital and examination, Lucy regained consciousness and admitted she attempted to die by suicide. Upon review of her case with Campus Life and Student Affairs’ personnel over residence life, Lucy is allowed back to school on academic probation with the condition of attending tutoring sessions twice per week (instead of going every day, which was causing stress), attending counseling twice per week and attending alcohol education classes once per week for the rest of the semester.</w:t>
      </w:r>
      <w:r w:rsidR="00A20AF1" w:rsidRPr="00A20AF1">
        <w:t xml:space="preserve"> </w:t>
      </w:r>
      <w:r w:rsidR="00CF22BF" w:rsidRPr="009E5687">
        <w:rPr>
          <w:rFonts w:ascii="Times New Roman" w:hAnsi="Times New Roman" w:cs="Times New Roman"/>
        </w:rPr>
        <w:t>Recently</w:t>
      </w:r>
      <w:r w:rsidR="00CF22BF">
        <w:t xml:space="preserve"> </w:t>
      </w:r>
      <w:r w:rsidR="00A20AF1" w:rsidRPr="00A20AF1">
        <w:rPr>
          <w:rFonts w:ascii="Times New Roman" w:hAnsi="Times New Roman" w:cs="Times New Roman"/>
        </w:rPr>
        <w:t>Campus Police have responded to two more drinking incidents in the client’s dorm, and Lucy was involved in both incidents.</w:t>
      </w:r>
      <w:r w:rsidR="009E5687">
        <w:rPr>
          <w:rFonts w:ascii="Times New Roman" w:hAnsi="Times New Roman" w:cs="Times New Roman"/>
        </w:rPr>
        <w:t xml:space="preserve"> Lucy has been </w:t>
      </w:r>
      <w:r w:rsidR="00A20AF1" w:rsidRPr="00A20AF1">
        <w:rPr>
          <w:rFonts w:ascii="Times New Roman" w:hAnsi="Times New Roman" w:cs="Times New Roman"/>
        </w:rPr>
        <w:t>charged with public intoxication, and she has been allowed to attend mandatory counseling for substance use as a means of pre-trial intervention. She is also mandated to attend counseling at least twice per month.</w:t>
      </w:r>
      <w:r w:rsidR="00B642C6" w:rsidRPr="00B642C6">
        <w:t xml:space="preserve"> </w:t>
      </w:r>
      <w:r w:rsidR="00B642C6" w:rsidRPr="00B642C6">
        <w:rPr>
          <w:rFonts w:ascii="Times New Roman" w:hAnsi="Times New Roman" w:cs="Times New Roman"/>
        </w:rPr>
        <w:t xml:space="preserve">When asked, </w:t>
      </w:r>
      <w:r w:rsidR="00E3376A">
        <w:rPr>
          <w:rFonts w:ascii="Times New Roman" w:hAnsi="Times New Roman" w:cs="Times New Roman"/>
        </w:rPr>
        <w:t>Lucy</w:t>
      </w:r>
      <w:r w:rsidR="00B642C6" w:rsidRPr="00B642C6">
        <w:rPr>
          <w:rFonts w:ascii="Times New Roman" w:hAnsi="Times New Roman" w:cs="Times New Roman"/>
        </w:rPr>
        <w:t xml:space="preserve"> did not report suicidal, self-injurious, or. homicidal ideation or plans.</w:t>
      </w:r>
    </w:p>
    <w:p w14:paraId="61D0F963" w14:textId="2F4D22CE" w:rsidR="006F0778" w:rsidRPr="006F0778" w:rsidRDefault="006F0778" w:rsidP="006F0778">
      <w:pPr>
        <w:spacing w:line="480" w:lineRule="auto"/>
        <w:ind w:firstLine="360"/>
        <w:jc w:val="center"/>
        <w:rPr>
          <w:rFonts w:ascii="Times New Roman" w:hAnsi="Times New Roman" w:cs="Times New Roman"/>
          <w:b/>
          <w:bCs/>
        </w:rPr>
      </w:pPr>
      <w:r w:rsidRPr="006F0778">
        <w:rPr>
          <w:rFonts w:ascii="Times New Roman" w:hAnsi="Times New Roman" w:cs="Times New Roman"/>
          <w:b/>
          <w:bCs/>
        </w:rPr>
        <w:t>Treatment Plan</w:t>
      </w:r>
      <w:r w:rsidR="005D4842">
        <w:rPr>
          <w:rFonts w:ascii="Times New Roman" w:hAnsi="Times New Roman" w:cs="Times New Roman"/>
          <w:b/>
          <w:bCs/>
        </w:rPr>
        <w:t xml:space="preserve"> Reassessment</w:t>
      </w:r>
    </w:p>
    <w:p w14:paraId="00213D5C" w14:textId="7E46B1B4" w:rsidR="008648B4" w:rsidRDefault="00BF35F3" w:rsidP="008648B4">
      <w:pPr>
        <w:spacing w:line="480" w:lineRule="auto"/>
        <w:ind w:firstLine="360"/>
        <w:rPr>
          <w:rFonts w:ascii="Times New Roman" w:hAnsi="Times New Roman" w:cs="Times New Roman"/>
        </w:rPr>
      </w:pPr>
      <w:r w:rsidRPr="00A66B59">
        <w:rPr>
          <w:rFonts w:ascii="Times New Roman" w:hAnsi="Times New Roman" w:cs="Times New Roman"/>
        </w:rPr>
        <w:t>Lucy’s treatment plan</w:t>
      </w:r>
      <w:r w:rsidR="002C02E7">
        <w:rPr>
          <w:rFonts w:ascii="Times New Roman" w:hAnsi="Times New Roman" w:cs="Times New Roman"/>
        </w:rPr>
        <w:t xml:space="preserve"> remains </w:t>
      </w:r>
      <w:r w:rsidR="004161F2">
        <w:rPr>
          <w:rFonts w:ascii="Times New Roman" w:hAnsi="Times New Roman" w:cs="Times New Roman"/>
        </w:rPr>
        <w:t>for</w:t>
      </w:r>
      <w:r w:rsidR="00611215">
        <w:rPr>
          <w:rFonts w:ascii="Times New Roman" w:hAnsi="Times New Roman" w:cs="Times New Roman"/>
        </w:rPr>
        <w:t xml:space="preserve"> </w:t>
      </w:r>
      <w:r w:rsidRPr="00A66B59">
        <w:rPr>
          <w:rFonts w:ascii="Times New Roman" w:hAnsi="Times New Roman" w:cs="Times New Roman"/>
        </w:rPr>
        <w:t>Generalized Anxiety Disorder and Alcohol Use Disorder</w:t>
      </w:r>
      <w:r w:rsidR="00562129">
        <w:rPr>
          <w:rFonts w:ascii="Times New Roman" w:hAnsi="Times New Roman" w:cs="Times New Roman"/>
        </w:rPr>
        <w:t xml:space="preserve"> </w:t>
      </w:r>
      <w:r w:rsidR="00562129" w:rsidRPr="00A66B59">
        <w:rPr>
          <w:rFonts w:ascii="Times New Roman" w:hAnsi="Times New Roman" w:cs="Times New Roman"/>
        </w:rPr>
        <w:t>Suicidal Behavior (Initial Encounter)</w:t>
      </w:r>
      <w:r w:rsidR="00562129">
        <w:rPr>
          <w:rFonts w:ascii="Times New Roman" w:hAnsi="Times New Roman" w:cs="Times New Roman"/>
        </w:rPr>
        <w:t xml:space="preserve"> is no longer needed at this time</w:t>
      </w:r>
      <w:r w:rsidRPr="00A66B59">
        <w:rPr>
          <w:rFonts w:ascii="Times New Roman" w:hAnsi="Times New Roman" w:cs="Times New Roman"/>
        </w:rPr>
        <w:t xml:space="preserve">. </w:t>
      </w:r>
      <w:r w:rsidR="000B6865">
        <w:rPr>
          <w:rFonts w:ascii="Times New Roman" w:hAnsi="Times New Roman" w:cs="Times New Roman"/>
        </w:rPr>
        <w:t xml:space="preserve">Focus on </w:t>
      </w:r>
      <w:r w:rsidR="000B6865" w:rsidRPr="000B6865">
        <w:rPr>
          <w:rFonts w:ascii="Times New Roman" w:hAnsi="Times New Roman" w:cs="Times New Roman"/>
        </w:rPr>
        <w:t xml:space="preserve">Alcohol Use Disorder </w:t>
      </w:r>
      <w:r w:rsidR="00F33B89">
        <w:rPr>
          <w:rFonts w:ascii="Times New Roman" w:hAnsi="Times New Roman" w:cs="Times New Roman"/>
        </w:rPr>
        <w:t xml:space="preserve">is enhanced with the </w:t>
      </w:r>
      <w:r w:rsidR="00F33B89" w:rsidRPr="00E64678">
        <w:rPr>
          <w:rFonts w:ascii="Times New Roman" w:hAnsi="Times New Roman" w:cs="Times New Roman"/>
          <w:color w:val="0070C0"/>
        </w:rPr>
        <w:t>goal to</w:t>
      </w:r>
      <w:r w:rsidR="00E64678" w:rsidRPr="00E64678">
        <w:rPr>
          <w:rFonts w:ascii="Times New Roman" w:hAnsi="Times New Roman" w:cs="Times New Roman"/>
          <w:color w:val="0070C0"/>
        </w:rPr>
        <w:t xml:space="preserve"> complete mandatory counseling for substance use as a means of pre-trial intervention.</w:t>
      </w:r>
      <w:r w:rsidR="00F33B89">
        <w:rPr>
          <w:rFonts w:ascii="Times New Roman" w:hAnsi="Times New Roman" w:cs="Times New Roman"/>
        </w:rPr>
        <w:t xml:space="preserve"> </w:t>
      </w:r>
      <w:r w:rsidR="00987F8E" w:rsidRPr="00987F8E">
        <w:rPr>
          <w:rFonts w:ascii="Times New Roman" w:hAnsi="Times New Roman" w:cs="Times New Roman"/>
          <w:color w:val="0070C0"/>
        </w:rPr>
        <w:t xml:space="preserve">The objective is to provide an understanding of how alcohol </w:t>
      </w:r>
      <w:r w:rsidR="00987F8E" w:rsidRPr="00987F8E">
        <w:rPr>
          <w:rFonts w:ascii="Times New Roman" w:hAnsi="Times New Roman" w:cs="Times New Roman"/>
          <w:color w:val="0070C0"/>
        </w:rPr>
        <w:lastRenderedPageBreak/>
        <w:t xml:space="preserve">consumption is resulting in her failure to fulfill obligations at school (APA, 2022) which is contributing to her anxiety. </w:t>
      </w:r>
      <w:r w:rsidR="00B32671" w:rsidRPr="00B32671">
        <w:rPr>
          <w:rFonts w:ascii="Times New Roman" w:hAnsi="Times New Roman" w:cs="Times New Roman"/>
          <w:color w:val="0070C0"/>
        </w:rPr>
        <w:t xml:space="preserve">With client alignment, administer an Alcohol Use Disorders Identification Test (AUDIT) which identifies early detection of problematic drinking patterns and behaviors (Jackson-Cherry &amp; Erford, 2018). Outline for client the general systems perspective and examine with them how an individual’s behavior is influenced by and as part of a related system. The Client’s behavior of drinking in college is what her brothers did when they went and her mother drinks wine every night to unwind so client has seen it as a coping mechanism to calm nerves. </w:t>
      </w:r>
      <w:r w:rsidRPr="00A66B59">
        <w:rPr>
          <w:rFonts w:ascii="Times New Roman" w:hAnsi="Times New Roman" w:cs="Times New Roman"/>
        </w:rPr>
        <w:t>The objective is to reframe the negative belief regarding her ability to understand course content and manage the engineering curriculum</w:t>
      </w:r>
      <w:r w:rsidR="00485F74">
        <w:rPr>
          <w:rFonts w:ascii="Times New Roman" w:hAnsi="Times New Roman" w:cs="Times New Roman"/>
        </w:rPr>
        <w:t xml:space="preserve"> continues</w:t>
      </w:r>
      <w:r w:rsidRPr="00A66B59">
        <w:rPr>
          <w:rFonts w:ascii="Times New Roman" w:hAnsi="Times New Roman" w:cs="Times New Roman"/>
        </w:rPr>
        <w:t xml:space="preserve">. </w:t>
      </w:r>
      <w:r w:rsidR="00C43E83">
        <w:rPr>
          <w:rFonts w:ascii="Times New Roman" w:hAnsi="Times New Roman" w:cs="Times New Roman"/>
        </w:rPr>
        <w:t>I</w:t>
      </w:r>
      <w:r w:rsidRPr="00A66B59">
        <w:rPr>
          <w:rFonts w:ascii="Times New Roman" w:hAnsi="Times New Roman" w:cs="Times New Roman"/>
        </w:rPr>
        <w:t xml:space="preserve">nterventions </w:t>
      </w:r>
      <w:r w:rsidR="00C43E83">
        <w:rPr>
          <w:rFonts w:ascii="Times New Roman" w:hAnsi="Times New Roman" w:cs="Times New Roman"/>
        </w:rPr>
        <w:t>of</w:t>
      </w:r>
      <w:r w:rsidRPr="00A66B59">
        <w:rPr>
          <w:rFonts w:ascii="Times New Roman" w:hAnsi="Times New Roman" w:cs="Times New Roman"/>
        </w:rPr>
        <w:t xml:space="preserve"> Cognitive Therapy (CT) utilizing verbal interventions like Socratic questioning which provide the opportunity for Lucy to examine her distorted thoughts and dysfunctional beliefs about how she is learning the course work for her engineering program and challenge them (Murdock, 2017) with rational analysis of cognitive content (Yilmaz et al., 2025)</w:t>
      </w:r>
      <w:r w:rsidR="00C43E83">
        <w:rPr>
          <w:rFonts w:ascii="Times New Roman" w:hAnsi="Times New Roman" w:cs="Times New Roman"/>
        </w:rPr>
        <w:t xml:space="preserve"> will continue</w:t>
      </w:r>
      <w:r w:rsidRPr="00A66B59">
        <w:rPr>
          <w:rFonts w:ascii="Times New Roman" w:hAnsi="Times New Roman" w:cs="Times New Roman"/>
        </w:rPr>
        <w:t xml:space="preserve">. CT behavioral experiments (BEs) will also be used to modify Lucy’s anxiety related belief associated with her weekly attendance at the engineering tutorials. Therapy session will be scheduled the same day as the tutorial so that we can engage with this anxiety-provoking situation to test negative beliefs. Reframing the attendance will also be discussed so Lucy can view situations discussed in a positive way. Mindfulness-Based Stress Reduction (MBSR) program will be part of the client’s treatment. This curriculum shows clients how to practice mindful breathing, mindful yoga postures, and mindful daily activities. Lucy will be encouraged to practice daily at home for 20 to 45 minutes per day, ideally in the morning before going to class. MBSR provides treatment for a wide range of physical and mental health disorders (Gehart, 2024). The client will be instructed for her daily activity to record her thoughts twice a day, ideally in the morning and at night </w:t>
      </w:r>
      <w:r w:rsidRPr="00A66B59">
        <w:rPr>
          <w:rFonts w:ascii="Times New Roman" w:hAnsi="Times New Roman" w:cs="Times New Roman"/>
        </w:rPr>
        <w:lastRenderedPageBreak/>
        <w:t xml:space="preserve">which will be reviewed weekly in therapy. This journalling allows Lucy to express all her anxiety. Another activity will be to explore extra-curricular opportunities on campus as well as elective courses. This will enable the client to explore interests beyond engineering as well as give an opportunity to meet new people and potentially make new friends. Attending </w:t>
      </w:r>
      <w:r w:rsidR="004723F6" w:rsidRPr="004723F6">
        <w:rPr>
          <w:rFonts w:ascii="Times New Roman" w:hAnsi="Times New Roman" w:cs="Times New Roman"/>
          <w:color w:val="0070C0"/>
        </w:rPr>
        <w:t xml:space="preserve">Al-Anon classes </w:t>
      </w:r>
      <w:r w:rsidR="00695C08">
        <w:rPr>
          <w:rFonts w:ascii="Times New Roman" w:hAnsi="Times New Roman" w:cs="Times New Roman"/>
          <w:color w:val="0070C0"/>
        </w:rPr>
        <w:t>monthly</w:t>
      </w:r>
      <w:r w:rsidRPr="00A66B59">
        <w:rPr>
          <w:rFonts w:ascii="Times New Roman" w:hAnsi="Times New Roman" w:cs="Times New Roman"/>
        </w:rPr>
        <w:t xml:space="preserve"> </w:t>
      </w:r>
      <w:r w:rsidR="004571E3" w:rsidRPr="00CF408B">
        <w:rPr>
          <w:rFonts w:ascii="Times New Roman" w:hAnsi="Times New Roman" w:cs="Times New Roman"/>
          <w:color w:val="0070C0"/>
        </w:rPr>
        <w:t xml:space="preserve">provide an understanding of the long term affects of using alcohol to cope with </w:t>
      </w:r>
      <w:r w:rsidR="00CF408B" w:rsidRPr="00CF408B">
        <w:rPr>
          <w:rFonts w:ascii="Times New Roman" w:hAnsi="Times New Roman" w:cs="Times New Roman"/>
          <w:color w:val="0070C0"/>
        </w:rPr>
        <w:t xml:space="preserve">stressors can have on individuals and their families. </w:t>
      </w:r>
      <w:r w:rsidRPr="00A66B59">
        <w:rPr>
          <w:rFonts w:ascii="Times New Roman" w:hAnsi="Times New Roman" w:cs="Times New Roman"/>
        </w:rPr>
        <w:t xml:space="preserve">Progress monitoring will be bi-weekly for interventions unless already stated otherwise. In </w:t>
      </w:r>
      <w:r w:rsidR="00CF408B">
        <w:rPr>
          <w:rFonts w:ascii="Times New Roman" w:hAnsi="Times New Roman" w:cs="Times New Roman"/>
        </w:rPr>
        <w:t>six</w:t>
      </w:r>
      <w:r w:rsidRPr="00A66B59">
        <w:rPr>
          <w:rFonts w:ascii="Times New Roman" w:hAnsi="Times New Roman" w:cs="Times New Roman"/>
        </w:rPr>
        <w:t xml:space="preserve"> </w:t>
      </w:r>
      <w:r w:rsidR="009B34F4" w:rsidRPr="00A66B59">
        <w:rPr>
          <w:rFonts w:ascii="Times New Roman" w:hAnsi="Times New Roman" w:cs="Times New Roman"/>
        </w:rPr>
        <w:t>months,</w:t>
      </w:r>
      <w:r w:rsidRPr="00A66B59">
        <w:rPr>
          <w:rFonts w:ascii="Times New Roman" w:hAnsi="Times New Roman" w:cs="Times New Roman"/>
        </w:rPr>
        <w:t xml:space="preserve"> client is expected to manage anxiety regarding her course work</w:t>
      </w:r>
      <w:r w:rsidR="00CF408B">
        <w:rPr>
          <w:rFonts w:ascii="Times New Roman" w:hAnsi="Times New Roman" w:cs="Times New Roman"/>
        </w:rPr>
        <w:t xml:space="preserve"> and</w:t>
      </w:r>
      <w:r w:rsidRPr="00A66B59">
        <w:rPr>
          <w:rFonts w:ascii="Times New Roman" w:hAnsi="Times New Roman" w:cs="Times New Roman"/>
        </w:rPr>
        <w:t xml:space="preserve"> decrease alcohol</w:t>
      </w:r>
      <w:r w:rsidR="00CF408B">
        <w:rPr>
          <w:rFonts w:ascii="Times New Roman" w:hAnsi="Times New Roman" w:cs="Times New Roman"/>
        </w:rPr>
        <w:t xml:space="preserve"> </w:t>
      </w:r>
      <w:r w:rsidRPr="00A66B59">
        <w:rPr>
          <w:rFonts w:ascii="Times New Roman" w:hAnsi="Times New Roman" w:cs="Times New Roman"/>
        </w:rPr>
        <w:t>consumption.</w:t>
      </w:r>
    </w:p>
    <w:p w14:paraId="28D622E5" w14:textId="2EA98E66" w:rsidR="009F4AFD" w:rsidRPr="008648B4" w:rsidRDefault="008648B4" w:rsidP="008648B4">
      <w:pPr>
        <w:spacing w:line="480" w:lineRule="auto"/>
        <w:ind w:firstLine="360"/>
        <w:rPr>
          <w:rFonts w:ascii="Times New Roman" w:hAnsi="Times New Roman" w:cs="Times New Roman"/>
        </w:rPr>
      </w:pPr>
      <w:r>
        <w:rPr>
          <w:rFonts w:ascii="Times New Roman" w:hAnsi="Times New Roman" w:cs="Times New Roman"/>
        </w:rPr>
        <w:t xml:space="preserve">Although Lucy </w:t>
      </w:r>
      <w:r w:rsidR="009F4AFD" w:rsidRPr="002E0EA1">
        <w:rPr>
          <w:rFonts w:ascii="Times New Roman" w:hAnsi="Times New Roman" w:cs="Times New Roman"/>
        </w:rPr>
        <w:t>voluntarily attended some classes at the Drug and Alcohol Center</w:t>
      </w:r>
      <w:r w:rsidR="002E0EA1">
        <w:rPr>
          <w:rFonts w:ascii="Times New Roman" w:hAnsi="Times New Roman" w:cs="Times New Roman"/>
        </w:rPr>
        <w:t xml:space="preserve"> sh</w:t>
      </w:r>
      <w:r w:rsidR="00A90B90">
        <w:rPr>
          <w:rFonts w:ascii="Times New Roman" w:hAnsi="Times New Roman" w:cs="Times New Roman"/>
        </w:rPr>
        <w:t>e</w:t>
      </w:r>
      <w:r w:rsidR="002E0EA1">
        <w:rPr>
          <w:rFonts w:ascii="Times New Roman" w:hAnsi="Times New Roman" w:cs="Times New Roman"/>
        </w:rPr>
        <w:t xml:space="preserve"> v</w:t>
      </w:r>
      <w:r w:rsidR="002E0EA1" w:rsidRPr="002E0EA1">
        <w:rPr>
          <w:rFonts w:ascii="Times New Roman" w:hAnsi="Times New Roman" w:cs="Times New Roman"/>
        </w:rPr>
        <w:t>ehemently denied her involvement in the drinking incidents</w:t>
      </w:r>
      <w:r w:rsidR="002E0EA1">
        <w:rPr>
          <w:rFonts w:ascii="Times New Roman" w:hAnsi="Times New Roman" w:cs="Times New Roman"/>
        </w:rPr>
        <w:t xml:space="preserve"> despite </w:t>
      </w:r>
      <w:r w:rsidR="00A90B90">
        <w:rPr>
          <w:rFonts w:ascii="Times New Roman" w:hAnsi="Times New Roman" w:cs="Times New Roman"/>
        </w:rPr>
        <w:t>being charged with public intoxication</w:t>
      </w:r>
      <w:r w:rsidR="002E0EA1" w:rsidRPr="002E0EA1">
        <w:rPr>
          <w:rFonts w:ascii="Times New Roman" w:hAnsi="Times New Roman" w:cs="Times New Roman"/>
        </w:rPr>
        <w:t>. She insisted she is innocent</w:t>
      </w:r>
      <w:r w:rsidR="004A2A51" w:rsidRPr="004A2A51">
        <w:t xml:space="preserve"> </w:t>
      </w:r>
      <w:r w:rsidR="004A2A51" w:rsidRPr="004A2A51">
        <w:rPr>
          <w:rFonts w:ascii="Times New Roman" w:hAnsi="Times New Roman" w:cs="Times New Roman"/>
        </w:rPr>
        <w:t>and that she does not have a problem with alcohol</w:t>
      </w:r>
      <w:r w:rsidR="004A2A51">
        <w:rPr>
          <w:rFonts w:ascii="Times New Roman" w:hAnsi="Times New Roman" w:cs="Times New Roman"/>
        </w:rPr>
        <w:t xml:space="preserve">. </w:t>
      </w:r>
      <w:r w:rsidR="005F16F1">
        <w:rPr>
          <w:rFonts w:ascii="Times New Roman" w:hAnsi="Times New Roman" w:cs="Times New Roman"/>
        </w:rPr>
        <w:t xml:space="preserve">Due to her brothers drinking while in college and her mother drinking wine nightly to </w:t>
      </w:r>
      <w:r w:rsidR="00A15847">
        <w:rPr>
          <w:rFonts w:ascii="Times New Roman" w:hAnsi="Times New Roman" w:cs="Times New Roman"/>
        </w:rPr>
        <w:t xml:space="preserve">unwind the intervention of </w:t>
      </w:r>
      <w:r w:rsidR="006F4115">
        <w:rPr>
          <w:rFonts w:ascii="Times New Roman" w:hAnsi="Times New Roman" w:cs="Times New Roman"/>
        </w:rPr>
        <w:t xml:space="preserve">general systems perspective will help Lucy understand </w:t>
      </w:r>
      <w:r w:rsidR="00063546">
        <w:rPr>
          <w:rFonts w:ascii="Times New Roman" w:hAnsi="Times New Roman" w:cs="Times New Roman"/>
        </w:rPr>
        <w:t xml:space="preserve">how she has seen alcohol </w:t>
      </w:r>
      <w:r w:rsidR="00F4640E">
        <w:rPr>
          <w:rFonts w:ascii="Times New Roman" w:hAnsi="Times New Roman" w:cs="Times New Roman"/>
        </w:rPr>
        <w:t>utilized as a coping mechanism in her family. That alcohol use has been normalized in her family unit but it is negatively impacting her college experience</w:t>
      </w:r>
      <w:r w:rsidR="0043611F">
        <w:rPr>
          <w:rFonts w:ascii="Times New Roman" w:hAnsi="Times New Roman" w:cs="Times New Roman"/>
        </w:rPr>
        <w:t xml:space="preserve"> and her ability to manage </w:t>
      </w:r>
      <w:r w:rsidR="00073EC8">
        <w:rPr>
          <w:rFonts w:ascii="Times New Roman" w:hAnsi="Times New Roman" w:cs="Times New Roman"/>
        </w:rPr>
        <w:t xml:space="preserve">her engineering course curriculum. </w:t>
      </w:r>
      <w:r w:rsidR="00073EC8" w:rsidRPr="00073EC8">
        <w:rPr>
          <w:rFonts w:ascii="Times New Roman" w:hAnsi="Times New Roman" w:cs="Times New Roman"/>
        </w:rPr>
        <w:t xml:space="preserve">With </w:t>
      </w:r>
      <w:r w:rsidR="00073EC8">
        <w:rPr>
          <w:rFonts w:ascii="Times New Roman" w:hAnsi="Times New Roman" w:cs="Times New Roman"/>
        </w:rPr>
        <w:t>Lucy’s</w:t>
      </w:r>
      <w:r w:rsidR="00073EC8" w:rsidRPr="00073EC8">
        <w:rPr>
          <w:rFonts w:ascii="Times New Roman" w:hAnsi="Times New Roman" w:cs="Times New Roman"/>
        </w:rPr>
        <w:t xml:space="preserve"> alignment</w:t>
      </w:r>
      <w:r w:rsidR="00345DCB">
        <w:rPr>
          <w:rFonts w:ascii="Times New Roman" w:hAnsi="Times New Roman" w:cs="Times New Roman"/>
        </w:rPr>
        <w:t xml:space="preserve"> the </w:t>
      </w:r>
      <w:r w:rsidR="00073EC8" w:rsidRPr="00073EC8">
        <w:rPr>
          <w:rFonts w:ascii="Times New Roman" w:hAnsi="Times New Roman" w:cs="Times New Roman"/>
        </w:rPr>
        <w:t>AUDIT</w:t>
      </w:r>
      <w:r w:rsidR="00345DCB">
        <w:rPr>
          <w:rFonts w:ascii="Times New Roman" w:hAnsi="Times New Roman" w:cs="Times New Roman"/>
        </w:rPr>
        <w:t xml:space="preserve"> she will be able to see data driven </w:t>
      </w:r>
      <w:r w:rsidR="00073EC8" w:rsidRPr="00073EC8">
        <w:rPr>
          <w:rFonts w:ascii="Times New Roman" w:hAnsi="Times New Roman" w:cs="Times New Roman"/>
        </w:rPr>
        <w:t>identifies</w:t>
      </w:r>
      <w:r w:rsidR="00345DCB">
        <w:rPr>
          <w:rFonts w:ascii="Times New Roman" w:hAnsi="Times New Roman" w:cs="Times New Roman"/>
        </w:rPr>
        <w:t xml:space="preserve"> of</w:t>
      </w:r>
      <w:r w:rsidR="00D706D2">
        <w:rPr>
          <w:rFonts w:ascii="Times New Roman" w:hAnsi="Times New Roman" w:cs="Times New Roman"/>
        </w:rPr>
        <w:t xml:space="preserve"> her results for</w:t>
      </w:r>
      <w:r w:rsidR="00073EC8" w:rsidRPr="00073EC8">
        <w:rPr>
          <w:rFonts w:ascii="Times New Roman" w:hAnsi="Times New Roman" w:cs="Times New Roman"/>
        </w:rPr>
        <w:t xml:space="preserve"> early detection of problematic drinking patterns and behaviors</w:t>
      </w:r>
      <w:r w:rsidR="00D706D2">
        <w:rPr>
          <w:rFonts w:ascii="Times New Roman" w:hAnsi="Times New Roman" w:cs="Times New Roman"/>
        </w:rPr>
        <w:t>.</w:t>
      </w:r>
    </w:p>
    <w:p w14:paraId="28C3270F" w14:textId="0F29760F" w:rsidR="00E237BC" w:rsidRPr="00A26D3A" w:rsidRDefault="003E235C" w:rsidP="000860D1">
      <w:pPr>
        <w:spacing w:line="480" w:lineRule="auto"/>
        <w:ind w:firstLine="360"/>
        <w:rPr>
          <w:rFonts w:ascii="Times New Roman" w:hAnsi="Times New Roman" w:cs="Times New Roman"/>
        </w:rPr>
      </w:pPr>
      <w:r>
        <w:rPr>
          <w:rFonts w:ascii="Times New Roman" w:hAnsi="Times New Roman" w:cs="Times New Roman"/>
        </w:rPr>
        <w:t xml:space="preserve">Lucy had an </w:t>
      </w:r>
      <w:r w:rsidR="004050D0" w:rsidRPr="00A26D3A">
        <w:rPr>
          <w:rFonts w:ascii="Times New Roman" w:hAnsi="Times New Roman" w:cs="Times New Roman"/>
        </w:rPr>
        <w:t>agitated</w:t>
      </w:r>
      <w:r w:rsidR="00A26D3A" w:rsidRPr="00A26D3A">
        <w:rPr>
          <w:rFonts w:ascii="Times New Roman" w:hAnsi="Times New Roman" w:cs="Times New Roman"/>
        </w:rPr>
        <w:t xml:space="preserve"> demeanor </w:t>
      </w:r>
      <w:r w:rsidR="004050D0" w:rsidRPr="00A26D3A">
        <w:rPr>
          <w:rFonts w:ascii="Times New Roman" w:hAnsi="Times New Roman" w:cs="Times New Roman"/>
        </w:rPr>
        <w:t>when she realized the meeting was for a different purpose than simply reviewing her initial goals</w:t>
      </w:r>
      <w:r w:rsidR="00F01C01">
        <w:rPr>
          <w:rFonts w:ascii="Times New Roman" w:hAnsi="Times New Roman" w:cs="Times New Roman"/>
        </w:rPr>
        <w:t>. She</w:t>
      </w:r>
      <w:r w:rsidR="004050D0" w:rsidRPr="00A26D3A">
        <w:rPr>
          <w:rFonts w:ascii="Times New Roman" w:hAnsi="Times New Roman" w:cs="Times New Roman"/>
        </w:rPr>
        <w:t xml:space="preserve"> angrily express</w:t>
      </w:r>
      <w:r w:rsidR="00F01C01">
        <w:rPr>
          <w:rFonts w:ascii="Times New Roman" w:hAnsi="Times New Roman" w:cs="Times New Roman"/>
        </w:rPr>
        <w:t>ed</w:t>
      </w:r>
      <w:r w:rsidR="004050D0" w:rsidRPr="00A26D3A">
        <w:rPr>
          <w:rFonts w:ascii="Times New Roman" w:hAnsi="Times New Roman" w:cs="Times New Roman"/>
        </w:rPr>
        <w:t xml:space="preserve"> her frustration over having “more to do on top of studying and tutoring,” </w:t>
      </w:r>
      <w:r w:rsidR="00597D8C">
        <w:rPr>
          <w:rFonts w:ascii="Times New Roman" w:hAnsi="Times New Roman" w:cs="Times New Roman"/>
        </w:rPr>
        <w:t>as well as</w:t>
      </w:r>
      <w:r w:rsidR="000D1857">
        <w:rPr>
          <w:rFonts w:ascii="Times New Roman" w:hAnsi="Times New Roman" w:cs="Times New Roman"/>
        </w:rPr>
        <w:t xml:space="preserve"> </w:t>
      </w:r>
      <w:r w:rsidR="00C415AB" w:rsidRPr="00A26D3A">
        <w:rPr>
          <w:rFonts w:ascii="Times New Roman" w:hAnsi="Times New Roman" w:cs="Times New Roman"/>
        </w:rPr>
        <w:t xml:space="preserve">appeared upset and cried frequently. </w:t>
      </w:r>
      <w:r w:rsidR="00597D8C">
        <w:rPr>
          <w:rFonts w:ascii="Times New Roman" w:hAnsi="Times New Roman" w:cs="Times New Roman"/>
        </w:rPr>
        <w:t>Lucy</w:t>
      </w:r>
      <w:r w:rsidR="00C415AB" w:rsidRPr="00A26D3A">
        <w:rPr>
          <w:rFonts w:ascii="Times New Roman" w:hAnsi="Times New Roman" w:cs="Times New Roman"/>
        </w:rPr>
        <w:t xml:space="preserve"> continually shift</w:t>
      </w:r>
      <w:r w:rsidR="007B7EBB">
        <w:rPr>
          <w:rFonts w:ascii="Times New Roman" w:hAnsi="Times New Roman" w:cs="Times New Roman"/>
        </w:rPr>
        <w:t>ed</w:t>
      </w:r>
      <w:r w:rsidR="00C415AB" w:rsidRPr="00A26D3A">
        <w:rPr>
          <w:rFonts w:ascii="Times New Roman" w:hAnsi="Times New Roman" w:cs="Times New Roman"/>
        </w:rPr>
        <w:t xml:space="preserve"> in her seat </w:t>
      </w:r>
      <w:r w:rsidR="00CD71EC">
        <w:rPr>
          <w:rFonts w:ascii="Times New Roman" w:hAnsi="Times New Roman" w:cs="Times New Roman"/>
        </w:rPr>
        <w:t>and</w:t>
      </w:r>
      <w:r w:rsidR="00C415AB" w:rsidRPr="00A26D3A">
        <w:rPr>
          <w:rFonts w:ascii="Times New Roman" w:hAnsi="Times New Roman" w:cs="Times New Roman"/>
        </w:rPr>
        <w:t xml:space="preserve"> rarely ma</w:t>
      </w:r>
      <w:r w:rsidR="00CD71EC">
        <w:rPr>
          <w:rFonts w:ascii="Times New Roman" w:hAnsi="Times New Roman" w:cs="Times New Roman"/>
        </w:rPr>
        <w:t>de</w:t>
      </w:r>
      <w:r w:rsidR="00C415AB" w:rsidRPr="00A26D3A">
        <w:rPr>
          <w:rFonts w:ascii="Times New Roman" w:hAnsi="Times New Roman" w:cs="Times New Roman"/>
        </w:rPr>
        <w:t xml:space="preserve"> eye contact.</w:t>
      </w:r>
      <w:r w:rsidR="007B7EBB">
        <w:rPr>
          <w:rFonts w:ascii="Times New Roman" w:hAnsi="Times New Roman" w:cs="Times New Roman"/>
        </w:rPr>
        <w:t xml:space="preserve"> Due to </w:t>
      </w:r>
      <w:r w:rsidR="0041359D">
        <w:rPr>
          <w:rFonts w:ascii="Times New Roman" w:hAnsi="Times New Roman" w:cs="Times New Roman"/>
        </w:rPr>
        <w:t xml:space="preserve">these behaviors the CT and MBSR </w:t>
      </w:r>
      <w:r w:rsidR="00E31BD4">
        <w:rPr>
          <w:rFonts w:ascii="Times New Roman" w:hAnsi="Times New Roman" w:cs="Times New Roman"/>
        </w:rPr>
        <w:t xml:space="preserve">interventions will remain </w:t>
      </w:r>
      <w:r w:rsidR="00236A71">
        <w:rPr>
          <w:rFonts w:ascii="Times New Roman" w:hAnsi="Times New Roman" w:cs="Times New Roman"/>
        </w:rPr>
        <w:t xml:space="preserve">so that </w:t>
      </w:r>
      <w:r w:rsidR="00581CEC">
        <w:rPr>
          <w:rFonts w:ascii="Times New Roman" w:hAnsi="Times New Roman" w:cs="Times New Roman"/>
        </w:rPr>
        <w:t xml:space="preserve">she can continue to utilize tools that will </w:t>
      </w:r>
      <w:r w:rsidR="000860D1">
        <w:rPr>
          <w:rFonts w:ascii="Times New Roman" w:hAnsi="Times New Roman" w:cs="Times New Roman"/>
        </w:rPr>
        <w:t>assist her in</w:t>
      </w:r>
      <w:r w:rsidR="00236A71">
        <w:rPr>
          <w:rFonts w:ascii="Times New Roman" w:hAnsi="Times New Roman" w:cs="Times New Roman"/>
        </w:rPr>
        <w:t xml:space="preserve"> reduc</w:t>
      </w:r>
      <w:r w:rsidR="000860D1">
        <w:rPr>
          <w:rFonts w:ascii="Times New Roman" w:hAnsi="Times New Roman" w:cs="Times New Roman"/>
        </w:rPr>
        <w:t>ing</w:t>
      </w:r>
      <w:r w:rsidR="00236A71">
        <w:rPr>
          <w:rFonts w:ascii="Times New Roman" w:hAnsi="Times New Roman" w:cs="Times New Roman"/>
        </w:rPr>
        <w:t xml:space="preserve"> her anxiety</w:t>
      </w:r>
      <w:r w:rsidR="005179E4">
        <w:rPr>
          <w:rFonts w:ascii="Times New Roman" w:hAnsi="Times New Roman" w:cs="Times New Roman"/>
        </w:rPr>
        <w:t xml:space="preserve">. </w:t>
      </w:r>
      <w:r w:rsidR="00E237BC" w:rsidRPr="00A26D3A">
        <w:rPr>
          <w:rFonts w:ascii="Times New Roman" w:hAnsi="Times New Roman" w:cs="Times New Roman"/>
        </w:rPr>
        <w:t xml:space="preserve">At the end of the session, the client noted that she was returning to her </w:t>
      </w:r>
      <w:r w:rsidR="00E237BC" w:rsidRPr="00A26D3A">
        <w:rPr>
          <w:rFonts w:ascii="Times New Roman" w:hAnsi="Times New Roman" w:cs="Times New Roman"/>
        </w:rPr>
        <w:lastRenderedPageBreak/>
        <w:t>parents’ home for the summer</w:t>
      </w:r>
      <w:r w:rsidR="00384502">
        <w:rPr>
          <w:rFonts w:ascii="Times New Roman" w:hAnsi="Times New Roman" w:cs="Times New Roman"/>
        </w:rPr>
        <w:t>.</w:t>
      </w:r>
      <w:r w:rsidR="00E237BC" w:rsidRPr="00A26D3A">
        <w:rPr>
          <w:rFonts w:ascii="Times New Roman" w:hAnsi="Times New Roman" w:cs="Times New Roman"/>
        </w:rPr>
        <w:t xml:space="preserve"> </w:t>
      </w:r>
      <w:r w:rsidR="00384502">
        <w:rPr>
          <w:rFonts w:ascii="Times New Roman" w:hAnsi="Times New Roman" w:cs="Times New Roman"/>
        </w:rPr>
        <w:t>Due to</w:t>
      </w:r>
      <w:r w:rsidR="00E237BC" w:rsidRPr="00A26D3A">
        <w:rPr>
          <w:rFonts w:ascii="Times New Roman" w:hAnsi="Times New Roman" w:cs="Times New Roman"/>
        </w:rPr>
        <w:t xml:space="preserve"> </w:t>
      </w:r>
      <w:r w:rsidR="00384502">
        <w:rPr>
          <w:rFonts w:ascii="Times New Roman" w:hAnsi="Times New Roman" w:cs="Times New Roman"/>
        </w:rPr>
        <w:t>Lucy’s</w:t>
      </w:r>
      <w:r w:rsidR="00E237BC" w:rsidRPr="00A26D3A">
        <w:rPr>
          <w:rFonts w:ascii="Times New Roman" w:hAnsi="Times New Roman" w:cs="Times New Roman"/>
        </w:rPr>
        <w:t xml:space="preserve"> mandated counseling and substance use treatment, </w:t>
      </w:r>
      <w:r w:rsidR="003B304F">
        <w:rPr>
          <w:rFonts w:ascii="Times New Roman" w:hAnsi="Times New Roman" w:cs="Times New Roman"/>
        </w:rPr>
        <w:t>she</w:t>
      </w:r>
      <w:r w:rsidR="00E237BC" w:rsidRPr="00A26D3A">
        <w:rPr>
          <w:rFonts w:ascii="Times New Roman" w:hAnsi="Times New Roman" w:cs="Times New Roman"/>
        </w:rPr>
        <w:t xml:space="preserve"> begrudgingly asked for assistance </w:t>
      </w:r>
      <w:r w:rsidR="003B304F">
        <w:rPr>
          <w:rFonts w:ascii="Times New Roman" w:hAnsi="Times New Roman" w:cs="Times New Roman"/>
        </w:rPr>
        <w:t xml:space="preserve">in </w:t>
      </w:r>
      <w:r w:rsidR="00E237BC" w:rsidRPr="00A26D3A">
        <w:rPr>
          <w:rFonts w:ascii="Times New Roman" w:hAnsi="Times New Roman" w:cs="Times New Roman"/>
        </w:rPr>
        <w:t xml:space="preserve">locating resources in </w:t>
      </w:r>
      <w:r w:rsidR="003B304F">
        <w:rPr>
          <w:rFonts w:ascii="Times New Roman" w:hAnsi="Times New Roman" w:cs="Times New Roman"/>
        </w:rPr>
        <w:t>her</w:t>
      </w:r>
      <w:r w:rsidR="00E237BC" w:rsidRPr="00A26D3A">
        <w:rPr>
          <w:rFonts w:ascii="Times New Roman" w:hAnsi="Times New Roman" w:cs="Times New Roman"/>
        </w:rPr>
        <w:t xml:space="preserve"> hometown. Lucy indicated that she plans to follow-through with discharge recommendations to fulfill her legally mandated obligations</w:t>
      </w:r>
      <w:r w:rsidR="00586A7D">
        <w:rPr>
          <w:rFonts w:ascii="Times New Roman" w:hAnsi="Times New Roman" w:cs="Times New Roman"/>
        </w:rPr>
        <w:t xml:space="preserve"> so she is making progress</w:t>
      </w:r>
      <w:r w:rsidR="00725920">
        <w:rPr>
          <w:rFonts w:ascii="Times New Roman" w:hAnsi="Times New Roman" w:cs="Times New Roman"/>
        </w:rPr>
        <w:t xml:space="preserve"> in managing </w:t>
      </w:r>
      <w:r w:rsidR="00EA4ED1">
        <w:rPr>
          <w:rFonts w:ascii="Times New Roman" w:hAnsi="Times New Roman" w:cs="Times New Roman"/>
        </w:rPr>
        <w:t>her additional obligation. Continued therapy w</w:t>
      </w:r>
      <w:r w:rsidR="00786EBF">
        <w:rPr>
          <w:rFonts w:ascii="Times New Roman" w:hAnsi="Times New Roman" w:cs="Times New Roman"/>
        </w:rPr>
        <w:t xml:space="preserve">ill help ensure progress is made in managing her alcohol and anxiety. </w:t>
      </w:r>
      <w:r w:rsidR="003F66A5">
        <w:rPr>
          <w:rFonts w:ascii="Times New Roman" w:hAnsi="Times New Roman" w:cs="Times New Roman"/>
        </w:rPr>
        <w:t xml:space="preserve">To ensure that Lucy is able to find the resources she needs in her home town </w:t>
      </w:r>
      <w:r w:rsidR="00924AA0">
        <w:rPr>
          <w:rFonts w:ascii="Times New Roman" w:hAnsi="Times New Roman" w:cs="Times New Roman"/>
        </w:rPr>
        <w:t xml:space="preserve">the contact would be made from my office and she will be given a referral(s). Offering more than one referral to Lucy will ensure that she connects with </w:t>
      </w:r>
      <w:r w:rsidR="007E0A8D">
        <w:rPr>
          <w:rFonts w:ascii="Times New Roman" w:hAnsi="Times New Roman" w:cs="Times New Roman"/>
        </w:rPr>
        <w:t xml:space="preserve">a therapist that she chooses but </w:t>
      </w:r>
      <w:r w:rsidR="008F6547">
        <w:rPr>
          <w:rFonts w:ascii="Times New Roman" w:hAnsi="Times New Roman" w:cs="Times New Roman"/>
        </w:rPr>
        <w:t xml:space="preserve">assist with the leg work so she goes home with a plan in place on who to call. </w:t>
      </w:r>
      <w:r w:rsidR="00BC547E">
        <w:rPr>
          <w:rFonts w:ascii="Times New Roman" w:hAnsi="Times New Roman" w:cs="Times New Roman"/>
        </w:rPr>
        <w:t xml:space="preserve">Due to the </w:t>
      </w:r>
      <w:r w:rsidR="00AC64C0">
        <w:rPr>
          <w:rFonts w:ascii="Times New Roman" w:hAnsi="Times New Roman" w:cs="Times New Roman"/>
        </w:rPr>
        <w:t>counseling for substance abuse being</w:t>
      </w:r>
      <w:r w:rsidR="00FA4A2D">
        <w:rPr>
          <w:rFonts w:ascii="Times New Roman" w:hAnsi="Times New Roman" w:cs="Times New Roman"/>
        </w:rPr>
        <w:t xml:space="preserve"> mandatory I would collaborate with Lucy and her chosen therapist back home on how to best to report back to the court system that her obligations were being appropriately met.</w:t>
      </w:r>
    </w:p>
    <w:p w14:paraId="76EA90AF" w14:textId="77777777" w:rsidR="00FA4A2D" w:rsidRDefault="00FA4A2D" w:rsidP="008B1777">
      <w:pPr>
        <w:spacing w:line="480" w:lineRule="auto"/>
        <w:jc w:val="center"/>
        <w:rPr>
          <w:rFonts w:ascii="Times New Roman" w:hAnsi="Times New Roman" w:cs="Times New Roman"/>
          <w:b/>
          <w:bCs/>
        </w:rPr>
      </w:pPr>
    </w:p>
    <w:p w14:paraId="43CBDAF1" w14:textId="77777777" w:rsidR="00FA4A2D" w:rsidRDefault="00FA4A2D" w:rsidP="008B1777">
      <w:pPr>
        <w:spacing w:line="480" w:lineRule="auto"/>
        <w:jc w:val="center"/>
        <w:rPr>
          <w:rFonts w:ascii="Times New Roman" w:hAnsi="Times New Roman" w:cs="Times New Roman"/>
          <w:b/>
          <w:bCs/>
        </w:rPr>
      </w:pPr>
    </w:p>
    <w:p w14:paraId="2119D84E" w14:textId="77777777" w:rsidR="00FA4A2D" w:rsidRDefault="00FA4A2D" w:rsidP="008B1777">
      <w:pPr>
        <w:spacing w:line="480" w:lineRule="auto"/>
        <w:jc w:val="center"/>
        <w:rPr>
          <w:rFonts w:ascii="Times New Roman" w:hAnsi="Times New Roman" w:cs="Times New Roman"/>
          <w:b/>
          <w:bCs/>
        </w:rPr>
      </w:pPr>
    </w:p>
    <w:p w14:paraId="4DC1321C" w14:textId="77777777" w:rsidR="00FA4A2D" w:rsidRDefault="00FA4A2D" w:rsidP="008B1777">
      <w:pPr>
        <w:spacing w:line="480" w:lineRule="auto"/>
        <w:jc w:val="center"/>
        <w:rPr>
          <w:rFonts w:ascii="Times New Roman" w:hAnsi="Times New Roman" w:cs="Times New Roman"/>
          <w:b/>
          <w:bCs/>
        </w:rPr>
      </w:pPr>
    </w:p>
    <w:p w14:paraId="764A4F9E" w14:textId="77777777" w:rsidR="00FA4A2D" w:rsidRDefault="00FA4A2D" w:rsidP="008B1777">
      <w:pPr>
        <w:spacing w:line="480" w:lineRule="auto"/>
        <w:jc w:val="center"/>
        <w:rPr>
          <w:rFonts w:ascii="Times New Roman" w:hAnsi="Times New Roman" w:cs="Times New Roman"/>
          <w:b/>
          <w:bCs/>
        </w:rPr>
      </w:pPr>
    </w:p>
    <w:p w14:paraId="1753FFBF" w14:textId="77777777" w:rsidR="00FA4A2D" w:rsidRDefault="00FA4A2D" w:rsidP="008B1777">
      <w:pPr>
        <w:spacing w:line="480" w:lineRule="auto"/>
        <w:jc w:val="center"/>
        <w:rPr>
          <w:rFonts w:ascii="Times New Roman" w:hAnsi="Times New Roman" w:cs="Times New Roman"/>
          <w:b/>
          <w:bCs/>
        </w:rPr>
      </w:pPr>
    </w:p>
    <w:p w14:paraId="31E341D4" w14:textId="77777777" w:rsidR="00FA4A2D" w:rsidRDefault="00FA4A2D" w:rsidP="008B1777">
      <w:pPr>
        <w:spacing w:line="480" w:lineRule="auto"/>
        <w:jc w:val="center"/>
        <w:rPr>
          <w:rFonts w:ascii="Times New Roman" w:hAnsi="Times New Roman" w:cs="Times New Roman"/>
          <w:b/>
          <w:bCs/>
        </w:rPr>
      </w:pPr>
    </w:p>
    <w:p w14:paraId="07EC58A5" w14:textId="77777777" w:rsidR="00FA4A2D" w:rsidRDefault="00FA4A2D" w:rsidP="008B1777">
      <w:pPr>
        <w:spacing w:line="480" w:lineRule="auto"/>
        <w:jc w:val="center"/>
        <w:rPr>
          <w:rFonts w:ascii="Times New Roman" w:hAnsi="Times New Roman" w:cs="Times New Roman"/>
          <w:b/>
          <w:bCs/>
        </w:rPr>
      </w:pPr>
    </w:p>
    <w:p w14:paraId="62D15286" w14:textId="77777777" w:rsidR="00FA4A2D" w:rsidRDefault="00FA4A2D" w:rsidP="008B1777">
      <w:pPr>
        <w:spacing w:line="480" w:lineRule="auto"/>
        <w:jc w:val="center"/>
        <w:rPr>
          <w:rFonts w:ascii="Times New Roman" w:hAnsi="Times New Roman" w:cs="Times New Roman"/>
          <w:b/>
          <w:bCs/>
        </w:rPr>
      </w:pPr>
    </w:p>
    <w:p w14:paraId="417675D5" w14:textId="77777777" w:rsidR="00FA4A2D" w:rsidRDefault="00FA4A2D" w:rsidP="008B1777">
      <w:pPr>
        <w:spacing w:line="480" w:lineRule="auto"/>
        <w:jc w:val="center"/>
        <w:rPr>
          <w:rFonts w:ascii="Times New Roman" w:hAnsi="Times New Roman" w:cs="Times New Roman"/>
          <w:b/>
          <w:bCs/>
        </w:rPr>
      </w:pPr>
    </w:p>
    <w:p w14:paraId="5BD2A057" w14:textId="2C4A8253" w:rsidR="008B1777" w:rsidRPr="008B1777" w:rsidRDefault="008B1777" w:rsidP="008B1777">
      <w:pPr>
        <w:spacing w:line="480" w:lineRule="auto"/>
        <w:jc w:val="center"/>
        <w:rPr>
          <w:rFonts w:ascii="Times New Roman" w:hAnsi="Times New Roman" w:cs="Times New Roman"/>
          <w:b/>
          <w:bCs/>
        </w:rPr>
      </w:pPr>
      <w:r w:rsidRPr="008B1777">
        <w:rPr>
          <w:rFonts w:ascii="Times New Roman" w:hAnsi="Times New Roman" w:cs="Times New Roman"/>
          <w:b/>
          <w:bCs/>
        </w:rPr>
        <w:lastRenderedPageBreak/>
        <w:t>References</w:t>
      </w:r>
    </w:p>
    <w:p w14:paraId="335340DC" w14:textId="434C2921" w:rsidR="008B1777" w:rsidRDefault="008B1777" w:rsidP="008B1777">
      <w:pPr>
        <w:spacing w:line="480" w:lineRule="auto"/>
        <w:ind w:left="720" w:hanging="720"/>
      </w:pPr>
      <w:r w:rsidRPr="008B1777">
        <w:rPr>
          <w:rFonts w:ascii="Times New Roman" w:hAnsi="Times New Roman" w:cs="Times New Roman"/>
        </w:rPr>
        <w:t>American Psychiatric Association. (2022). Diagnostic And Statistical Manual Of Mental Disorders (5th ed., text rev.). American Psychiatric Association</w:t>
      </w:r>
    </w:p>
    <w:p w14:paraId="1CF15D07" w14:textId="77777777" w:rsidR="004E15FE" w:rsidRDefault="004E15FE" w:rsidP="004E15FE">
      <w:pPr>
        <w:spacing w:line="480" w:lineRule="auto"/>
        <w:ind w:left="720" w:hanging="720"/>
      </w:pPr>
      <w:r w:rsidRPr="00956C18">
        <w:rPr>
          <w:rFonts w:ascii="Times New Roman" w:hAnsi="Times New Roman" w:cs="Times New Roman"/>
        </w:rPr>
        <w:t xml:space="preserve">Gehart, D. R. (2024). Mastering competencies in family therapy: A practical approach to </w:t>
      </w:r>
      <w:r w:rsidRPr="004E15FE">
        <w:rPr>
          <w:rFonts w:ascii="Times New Roman" w:hAnsi="Times New Roman" w:cs="Times New Roman"/>
          <w:spacing w:val="2"/>
          <w:szCs w:val="28"/>
          <w:shd w:val="clear" w:color="auto" w:fill="FFFFFF"/>
        </w:rPr>
        <w:t>Cengage</w:t>
      </w:r>
      <w:r w:rsidRPr="004D6BFC">
        <w:rPr>
          <w:spacing w:val="2"/>
          <w:szCs w:val="28"/>
          <w:shd w:val="clear" w:color="auto" w:fill="FFFFFF"/>
        </w:rPr>
        <w:t xml:space="preserve"> </w:t>
      </w:r>
      <w:r w:rsidRPr="00956C18">
        <w:rPr>
          <w:rFonts w:ascii="Times New Roman" w:hAnsi="Times New Roman" w:cs="Times New Roman"/>
        </w:rPr>
        <w:t xml:space="preserve">Learning. </w:t>
      </w:r>
    </w:p>
    <w:p w14:paraId="0E6225F2" w14:textId="12B231DF" w:rsidR="00930AF7" w:rsidRPr="00930AF7" w:rsidRDefault="00930AF7" w:rsidP="00930AF7">
      <w:pPr>
        <w:spacing w:line="480" w:lineRule="auto"/>
        <w:ind w:left="720" w:hanging="720"/>
        <w:rPr>
          <w:rFonts w:ascii="Times New Roman" w:hAnsi="Times New Roman" w:cs="Times New Roman"/>
          <w:spacing w:val="2"/>
          <w:szCs w:val="28"/>
          <w:shd w:val="clear" w:color="auto" w:fill="FFFFFF"/>
        </w:rPr>
      </w:pPr>
      <w:r w:rsidRPr="00930AF7">
        <w:rPr>
          <w:rFonts w:ascii="Times New Roman" w:hAnsi="Times New Roman" w:cs="Times New Roman"/>
          <w:spacing w:val="2"/>
          <w:szCs w:val="28"/>
          <w:shd w:val="clear" w:color="auto" w:fill="FFFFFF"/>
        </w:rPr>
        <w:t>Murdock, N. L. (2017). </w:t>
      </w:r>
      <w:r w:rsidRPr="00930AF7">
        <w:rPr>
          <w:rStyle w:val="Emphasis"/>
          <w:rFonts w:ascii="Times New Roman" w:hAnsi="Times New Roman" w:cs="Times New Roman"/>
          <w:spacing w:val="2"/>
          <w:szCs w:val="28"/>
          <w:bdr w:val="none" w:sz="0" w:space="0" w:color="auto" w:frame="1"/>
          <w:shd w:val="clear" w:color="auto" w:fill="FFFFFF"/>
        </w:rPr>
        <w:t>Theories of counseling and psychotherapy: A case approach </w:t>
      </w:r>
      <w:r w:rsidRPr="00930AF7">
        <w:rPr>
          <w:rFonts w:ascii="Times New Roman" w:hAnsi="Times New Roman" w:cs="Times New Roman"/>
          <w:spacing w:val="2"/>
          <w:szCs w:val="28"/>
          <w:shd w:val="clear" w:color="auto" w:fill="FFFFFF"/>
        </w:rPr>
        <w:t>(4</w:t>
      </w:r>
      <w:r w:rsidRPr="00930AF7">
        <w:rPr>
          <w:rFonts w:ascii="Times New Roman" w:hAnsi="Times New Roman" w:cs="Times New Roman"/>
          <w:spacing w:val="2"/>
          <w:szCs w:val="28"/>
          <w:bdr w:val="none" w:sz="0" w:space="0" w:color="auto" w:frame="1"/>
          <w:shd w:val="clear" w:color="auto" w:fill="FFFFFF"/>
          <w:vertAlign w:val="superscript"/>
        </w:rPr>
        <w:t>th</w:t>
      </w:r>
      <w:r w:rsidRPr="00930AF7">
        <w:rPr>
          <w:rFonts w:ascii="Times New Roman" w:hAnsi="Times New Roman" w:cs="Times New Roman"/>
          <w:spacing w:val="2"/>
          <w:szCs w:val="28"/>
          <w:shd w:val="clear" w:color="auto" w:fill="FFFFFF"/>
        </w:rPr>
        <w:t> ed.). Pearson Education. </w:t>
      </w:r>
    </w:p>
    <w:p w14:paraId="66565B0D" w14:textId="77777777" w:rsidR="00930AF7" w:rsidRPr="00930AF7" w:rsidRDefault="00930AF7" w:rsidP="00930AF7">
      <w:pPr>
        <w:spacing w:line="480" w:lineRule="auto"/>
        <w:ind w:left="720" w:hanging="720"/>
        <w:rPr>
          <w:rFonts w:ascii="Times New Roman" w:hAnsi="Times New Roman" w:cs="Times New Roman"/>
          <w:spacing w:val="2"/>
          <w:szCs w:val="28"/>
          <w:shd w:val="clear" w:color="auto" w:fill="FFFFFF"/>
        </w:rPr>
      </w:pPr>
      <w:r w:rsidRPr="00930AF7">
        <w:rPr>
          <w:rFonts w:ascii="Times New Roman" w:hAnsi="Times New Roman" w:cs="Times New Roman"/>
          <w:spacing w:val="2"/>
          <w:szCs w:val="28"/>
          <w:shd w:val="clear" w:color="auto" w:fill="FFFFFF"/>
        </w:rPr>
        <w:t xml:space="preserve">Yilmaz, Cem, Arwin Nemani, Jan Schittenhelm, David M. Clark, Graham Thew, Ulrich Stangier (2025). Behavioral experiments vs. verbal interventions in cognitive therapy for social anxiety disorder: A randomized controlled trial. </w:t>
      </w:r>
      <w:r w:rsidRPr="00930AF7">
        <w:rPr>
          <w:rFonts w:ascii="Times New Roman" w:hAnsi="Times New Roman" w:cs="Times New Roman"/>
          <w:i/>
          <w:iCs/>
          <w:spacing w:val="2"/>
          <w:szCs w:val="28"/>
          <w:shd w:val="clear" w:color="auto" w:fill="FFFFFF"/>
        </w:rPr>
        <w:t xml:space="preserve">Behaviour Research and Therapy, </w:t>
      </w:r>
      <w:r w:rsidRPr="00930AF7">
        <w:rPr>
          <w:rFonts w:ascii="Times New Roman" w:hAnsi="Times New Roman" w:cs="Times New Roman"/>
          <w:spacing w:val="2"/>
          <w:szCs w:val="28"/>
          <w:shd w:val="clear" w:color="auto" w:fill="FFFFFF"/>
        </w:rPr>
        <w:t xml:space="preserve">Volume 193, </w:t>
      </w:r>
      <w:hyperlink r:id="rId5" w:history="1">
        <w:r w:rsidRPr="00930AF7">
          <w:rPr>
            <w:rStyle w:val="Hyperlink"/>
            <w:rFonts w:ascii="Times New Roman" w:hAnsi="Times New Roman" w:cs="Times New Roman"/>
            <w:spacing w:val="2"/>
            <w:szCs w:val="28"/>
            <w:shd w:val="clear" w:color="auto" w:fill="FFFFFF"/>
          </w:rPr>
          <w:t>https://doi-org.lopes.idm.oclc.org/10.1016/j.brat.2025.104825</w:t>
        </w:r>
      </w:hyperlink>
    </w:p>
    <w:p w14:paraId="19EFED06" w14:textId="77777777" w:rsidR="00930AF7" w:rsidRPr="002C7A87" w:rsidRDefault="00930AF7" w:rsidP="00930AF7">
      <w:pPr>
        <w:ind w:left="-630"/>
        <w:rPr>
          <w:sz w:val="22"/>
        </w:rPr>
      </w:pPr>
    </w:p>
    <w:p w14:paraId="2464B6DA" w14:textId="77777777" w:rsidR="00930AF7" w:rsidRPr="004F1423" w:rsidRDefault="00930AF7" w:rsidP="00930AF7">
      <w:pPr>
        <w:spacing w:line="480" w:lineRule="auto"/>
        <w:ind w:left="720" w:hanging="720"/>
      </w:pPr>
    </w:p>
    <w:p w14:paraId="46C7A176" w14:textId="77777777" w:rsidR="00930AF7" w:rsidRPr="002C7A87" w:rsidRDefault="00930AF7" w:rsidP="00930AF7">
      <w:pPr>
        <w:ind w:left="-630"/>
        <w:rPr>
          <w:sz w:val="22"/>
        </w:rPr>
      </w:pPr>
    </w:p>
    <w:p w14:paraId="43FCC6AD" w14:textId="77777777" w:rsidR="003C16B3" w:rsidRDefault="003C16B3"/>
    <w:sectPr w:rsidR="003C16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86F44"/>
    <w:multiLevelType w:val="multilevel"/>
    <w:tmpl w:val="CB98F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AA455E7"/>
    <w:multiLevelType w:val="multilevel"/>
    <w:tmpl w:val="853A8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41015191">
    <w:abstractNumId w:val="0"/>
  </w:num>
  <w:num w:numId="2" w16cid:durableId="564384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F4A"/>
    <w:rsid w:val="000020F1"/>
    <w:rsid w:val="00063546"/>
    <w:rsid w:val="00073EC8"/>
    <w:rsid w:val="000860D1"/>
    <w:rsid w:val="0008713F"/>
    <w:rsid w:val="00093986"/>
    <w:rsid w:val="000B6865"/>
    <w:rsid w:val="000D1857"/>
    <w:rsid w:val="001953D1"/>
    <w:rsid w:val="001A4163"/>
    <w:rsid w:val="001D16C0"/>
    <w:rsid w:val="001D2323"/>
    <w:rsid w:val="001E43C0"/>
    <w:rsid w:val="001E4E6C"/>
    <w:rsid w:val="00215633"/>
    <w:rsid w:val="00216746"/>
    <w:rsid w:val="00236A71"/>
    <w:rsid w:val="00263BB1"/>
    <w:rsid w:val="00285E6F"/>
    <w:rsid w:val="002B0F4A"/>
    <w:rsid w:val="002C02E7"/>
    <w:rsid w:val="002D7AD1"/>
    <w:rsid w:val="002E0EA1"/>
    <w:rsid w:val="00345DCB"/>
    <w:rsid w:val="00384502"/>
    <w:rsid w:val="00387D7A"/>
    <w:rsid w:val="003B304F"/>
    <w:rsid w:val="003C16B3"/>
    <w:rsid w:val="003C3A22"/>
    <w:rsid w:val="003D3D2A"/>
    <w:rsid w:val="003E235C"/>
    <w:rsid w:val="003F66A5"/>
    <w:rsid w:val="004050D0"/>
    <w:rsid w:val="0041359D"/>
    <w:rsid w:val="004161F2"/>
    <w:rsid w:val="0043611F"/>
    <w:rsid w:val="004571E3"/>
    <w:rsid w:val="004633FA"/>
    <w:rsid w:val="004723F6"/>
    <w:rsid w:val="00485F74"/>
    <w:rsid w:val="004A2A51"/>
    <w:rsid w:val="004E15FE"/>
    <w:rsid w:val="004F1FCF"/>
    <w:rsid w:val="005179E4"/>
    <w:rsid w:val="00517E27"/>
    <w:rsid w:val="00562129"/>
    <w:rsid w:val="005766D4"/>
    <w:rsid w:val="00581CEC"/>
    <w:rsid w:val="00586A7D"/>
    <w:rsid w:val="00591739"/>
    <w:rsid w:val="00597D8C"/>
    <w:rsid w:val="005D4842"/>
    <w:rsid w:val="005F16F1"/>
    <w:rsid w:val="005F2A1E"/>
    <w:rsid w:val="00604429"/>
    <w:rsid w:val="00611215"/>
    <w:rsid w:val="00653F95"/>
    <w:rsid w:val="006632FE"/>
    <w:rsid w:val="00695C08"/>
    <w:rsid w:val="006F0778"/>
    <w:rsid w:val="006F4115"/>
    <w:rsid w:val="00725920"/>
    <w:rsid w:val="00786EBF"/>
    <w:rsid w:val="007B7EBB"/>
    <w:rsid w:val="007C5CA2"/>
    <w:rsid w:val="007D4B2C"/>
    <w:rsid w:val="007E0A8D"/>
    <w:rsid w:val="008219D9"/>
    <w:rsid w:val="008648B4"/>
    <w:rsid w:val="008919AF"/>
    <w:rsid w:val="00894563"/>
    <w:rsid w:val="008B1777"/>
    <w:rsid w:val="008D424A"/>
    <w:rsid w:val="008F6547"/>
    <w:rsid w:val="008F7EC2"/>
    <w:rsid w:val="00900ECE"/>
    <w:rsid w:val="00924AA0"/>
    <w:rsid w:val="00930AF7"/>
    <w:rsid w:val="009716F4"/>
    <w:rsid w:val="00987F8E"/>
    <w:rsid w:val="009B34F4"/>
    <w:rsid w:val="009D0F31"/>
    <w:rsid w:val="009E0F42"/>
    <w:rsid w:val="009E5687"/>
    <w:rsid w:val="009F4AFD"/>
    <w:rsid w:val="00A15847"/>
    <w:rsid w:val="00A165C6"/>
    <w:rsid w:val="00A20AF1"/>
    <w:rsid w:val="00A213A7"/>
    <w:rsid w:val="00A26D3A"/>
    <w:rsid w:val="00A37687"/>
    <w:rsid w:val="00A42488"/>
    <w:rsid w:val="00A66B59"/>
    <w:rsid w:val="00A84265"/>
    <w:rsid w:val="00A90B90"/>
    <w:rsid w:val="00A9325F"/>
    <w:rsid w:val="00AC64C0"/>
    <w:rsid w:val="00B06037"/>
    <w:rsid w:val="00B22FFF"/>
    <w:rsid w:val="00B25DB7"/>
    <w:rsid w:val="00B32671"/>
    <w:rsid w:val="00B5776E"/>
    <w:rsid w:val="00B642C6"/>
    <w:rsid w:val="00B83FAC"/>
    <w:rsid w:val="00BC547E"/>
    <w:rsid w:val="00BF35F3"/>
    <w:rsid w:val="00C31B56"/>
    <w:rsid w:val="00C415AB"/>
    <w:rsid w:val="00C43E83"/>
    <w:rsid w:val="00C61F1E"/>
    <w:rsid w:val="00CD71EC"/>
    <w:rsid w:val="00CF22BF"/>
    <w:rsid w:val="00CF408B"/>
    <w:rsid w:val="00D64DA4"/>
    <w:rsid w:val="00D706D2"/>
    <w:rsid w:val="00D75A20"/>
    <w:rsid w:val="00E237BC"/>
    <w:rsid w:val="00E31BD4"/>
    <w:rsid w:val="00E3376A"/>
    <w:rsid w:val="00E64678"/>
    <w:rsid w:val="00EA4ED1"/>
    <w:rsid w:val="00F01C01"/>
    <w:rsid w:val="00F33B89"/>
    <w:rsid w:val="00F4640E"/>
    <w:rsid w:val="00FA4A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6872B"/>
  <w15:chartTrackingRefBased/>
  <w15:docId w15:val="{63618B0C-360F-41B3-95AA-07596A0CD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0F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0F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0F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0F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0F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0F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0F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0F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0F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0F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0F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0F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0F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0F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0F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0F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0F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0F4A"/>
    <w:rPr>
      <w:rFonts w:eastAsiaTheme="majorEastAsia" w:cstheme="majorBidi"/>
      <w:color w:val="272727" w:themeColor="text1" w:themeTint="D8"/>
    </w:rPr>
  </w:style>
  <w:style w:type="paragraph" w:styleId="Title">
    <w:name w:val="Title"/>
    <w:basedOn w:val="Normal"/>
    <w:next w:val="Normal"/>
    <w:link w:val="TitleChar"/>
    <w:uiPriority w:val="10"/>
    <w:qFormat/>
    <w:rsid w:val="002B0F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0F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0F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0F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0F4A"/>
    <w:pPr>
      <w:spacing w:before="160"/>
      <w:jc w:val="center"/>
    </w:pPr>
    <w:rPr>
      <w:i/>
      <w:iCs/>
      <w:color w:val="404040" w:themeColor="text1" w:themeTint="BF"/>
    </w:rPr>
  </w:style>
  <w:style w:type="character" w:customStyle="1" w:styleId="QuoteChar">
    <w:name w:val="Quote Char"/>
    <w:basedOn w:val="DefaultParagraphFont"/>
    <w:link w:val="Quote"/>
    <w:uiPriority w:val="29"/>
    <w:rsid w:val="002B0F4A"/>
    <w:rPr>
      <w:i/>
      <w:iCs/>
      <w:color w:val="404040" w:themeColor="text1" w:themeTint="BF"/>
    </w:rPr>
  </w:style>
  <w:style w:type="paragraph" w:styleId="ListParagraph">
    <w:name w:val="List Paragraph"/>
    <w:basedOn w:val="Normal"/>
    <w:uiPriority w:val="34"/>
    <w:qFormat/>
    <w:rsid w:val="002B0F4A"/>
    <w:pPr>
      <w:ind w:left="720"/>
      <w:contextualSpacing/>
    </w:pPr>
  </w:style>
  <w:style w:type="character" w:styleId="IntenseEmphasis">
    <w:name w:val="Intense Emphasis"/>
    <w:basedOn w:val="DefaultParagraphFont"/>
    <w:uiPriority w:val="21"/>
    <w:qFormat/>
    <w:rsid w:val="002B0F4A"/>
    <w:rPr>
      <w:i/>
      <w:iCs/>
      <w:color w:val="0F4761" w:themeColor="accent1" w:themeShade="BF"/>
    </w:rPr>
  </w:style>
  <w:style w:type="paragraph" w:styleId="IntenseQuote">
    <w:name w:val="Intense Quote"/>
    <w:basedOn w:val="Normal"/>
    <w:next w:val="Normal"/>
    <w:link w:val="IntenseQuoteChar"/>
    <w:uiPriority w:val="30"/>
    <w:qFormat/>
    <w:rsid w:val="002B0F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0F4A"/>
    <w:rPr>
      <w:i/>
      <w:iCs/>
      <w:color w:val="0F4761" w:themeColor="accent1" w:themeShade="BF"/>
    </w:rPr>
  </w:style>
  <w:style w:type="character" w:styleId="IntenseReference">
    <w:name w:val="Intense Reference"/>
    <w:basedOn w:val="DefaultParagraphFont"/>
    <w:uiPriority w:val="32"/>
    <w:qFormat/>
    <w:rsid w:val="002B0F4A"/>
    <w:rPr>
      <w:b/>
      <w:bCs/>
      <w:smallCaps/>
      <w:color w:val="0F4761" w:themeColor="accent1" w:themeShade="BF"/>
      <w:spacing w:val="5"/>
    </w:rPr>
  </w:style>
  <w:style w:type="character" w:styleId="Emphasis">
    <w:name w:val="Emphasis"/>
    <w:basedOn w:val="DefaultParagraphFont"/>
    <w:uiPriority w:val="20"/>
    <w:qFormat/>
    <w:rsid w:val="00930AF7"/>
    <w:rPr>
      <w:i/>
      <w:iCs/>
    </w:rPr>
  </w:style>
  <w:style w:type="character" w:styleId="Hyperlink">
    <w:name w:val="Hyperlink"/>
    <w:basedOn w:val="DefaultParagraphFont"/>
    <w:uiPriority w:val="99"/>
    <w:unhideWhenUsed/>
    <w:rsid w:val="00930AF7"/>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i-org.lopes.idm.oclc.org/10.1016/j.brat.2025.104825"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1224</Words>
  <Characters>6980</Characters>
  <Application>Microsoft Office Word</Application>
  <DocSecurity>0</DocSecurity>
  <Lines>58</Lines>
  <Paragraphs>16</Paragraphs>
  <ScaleCrop>false</ScaleCrop>
  <Company/>
  <LinksUpToDate>false</LinksUpToDate>
  <CharactersWithSpaces>8188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 Macleod</dc:creator>
  <cp:keywords/>
  <dc:description/>
  <cp:lastModifiedBy>Ame Macleod</cp:lastModifiedBy>
  <cp:revision>3</cp:revision>
  <dcterms:created xsi:type="dcterms:W3CDTF">2026-09-25T23:16:00Z</dcterms:created>
  <dcterms:modified xsi:type="dcterms:W3CDTF">2026-09-27T01:53:00Z</dcterms:modified>
</cp:coreProperties>
</file>